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835EF" w14:textId="77777777" w:rsidR="00553ECF" w:rsidRDefault="00553ECF" w:rsidP="008A4226">
      <w:pPr>
        <w:spacing w:line="360" w:lineRule="auto"/>
        <w:jc w:val="both"/>
        <w:rPr>
          <w:rFonts w:ascii="Garamond" w:hAnsi="Garamond"/>
          <w:sz w:val="24"/>
          <w:szCs w:val="24"/>
        </w:rPr>
      </w:pPr>
    </w:p>
    <w:p w14:paraId="5A69CEE4" w14:textId="77777777" w:rsidR="008A4226" w:rsidRPr="008A4226" w:rsidRDefault="008A4226" w:rsidP="008A4226">
      <w:pPr>
        <w:spacing w:line="360" w:lineRule="auto"/>
        <w:jc w:val="center"/>
        <w:rPr>
          <w:rStyle w:val="Referenciasutil"/>
          <w:rFonts w:ascii="Garamond" w:hAnsi="Garamond"/>
          <w:b/>
          <w:bCs/>
          <w:smallCaps w:val="0"/>
          <w:color w:val="auto"/>
          <w:sz w:val="24"/>
          <w:szCs w:val="24"/>
          <w:u w:val="single"/>
        </w:rPr>
      </w:pPr>
      <w:r>
        <w:rPr>
          <w:rFonts w:ascii="Garamond" w:hAnsi="Garamond"/>
          <w:b/>
          <w:bCs/>
          <w:sz w:val="24"/>
          <w:szCs w:val="24"/>
          <w:u w:val="single"/>
        </w:rPr>
        <w:t>ANEXO DE CONTRATO DE TRABAJO</w:t>
      </w:r>
    </w:p>
    <w:p w14:paraId="2832DC18" w14:textId="77777777" w:rsidR="008A4226" w:rsidRDefault="008A4226" w:rsidP="008A4226">
      <w:pPr>
        <w:spacing w:line="360" w:lineRule="auto"/>
        <w:jc w:val="center"/>
        <w:rPr>
          <w:rFonts w:ascii="Garamond" w:hAnsi="Garamond"/>
          <w:b/>
          <w:bCs/>
          <w:sz w:val="24"/>
          <w:szCs w:val="24"/>
        </w:rPr>
      </w:pPr>
      <w:r w:rsidRPr="008A4226">
        <w:rPr>
          <w:rFonts w:ascii="Garamond" w:hAnsi="Garamond"/>
          <w:b/>
          <w:bCs/>
          <w:sz w:val="24"/>
          <w:szCs w:val="24"/>
        </w:rPr>
        <w:t>ACUERDO TRANSITORIO PARA TELETRABAJO</w:t>
      </w:r>
    </w:p>
    <w:p w14:paraId="42324156" w14:textId="77777777" w:rsidR="008A4226" w:rsidRDefault="008A4226" w:rsidP="008A4226">
      <w:pPr>
        <w:spacing w:line="360" w:lineRule="auto"/>
        <w:jc w:val="center"/>
        <w:rPr>
          <w:rFonts w:ascii="Garamond" w:hAnsi="Garamond"/>
          <w:b/>
          <w:bCs/>
          <w:sz w:val="24"/>
          <w:szCs w:val="24"/>
        </w:rPr>
      </w:pPr>
    </w:p>
    <w:p w14:paraId="1D015810" w14:textId="77777777" w:rsidR="008A4226" w:rsidRDefault="008A4226" w:rsidP="008A4226">
      <w:pPr>
        <w:spacing w:line="360" w:lineRule="auto"/>
        <w:jc w:val="center"/>
        <w:rPr>
          <w:rFonts w:ascii="Garamond" w:hAnsi="Garamond"/>
          <w:b/>
          <w:bCs/>
          <w:sz w:val="24"/>
          <w:szCs w:val="24"/>
        </w:rPr>
      </w:pPr>
    </w:p>
    <w:p w14:paraId="579C0CCB" w14:textId="06F706D2" w:rsidR="008A4226" w:rsidRDefault="008A4226" w:rsidP="008A4226">
      <w:pPr>
        <w:spacing w:line="360" w:lineRule="auto"/>
        <w:jc w:val="both"/>
        <w:rPr>
          <w:rFonts w:ascii="Garamond" w:hAnsi="Garamond"/>
          <w:sz w:val="24"/>
          <w:szCs w:val="24"/>
        </w:rPr>
      </w:pPr>
      <w:r>
        <w:rPr>
          <w:rFonts w:ascii="Garamond" w:hAnsi="Garamond"/>
          <w:sz w:val="24"/>
          <w:szCs w:val="24"/>
        </w:rPr>
        <w:t xml:space="preserve">En [ciudad], a [fecha]de marzo de </w:t>
      </w:r>
      <w:r w:rsidR="007F53AC">
        <w:rPr>
          <w:rFonts w:ascii="Garamond" w:hAnsi="Garamond"/>
          <w:sz w:val="24"/>
          <w:szCs w:val="24"/>
        </w:rPr>
        <w:t>----</w:t>
      </w:r>
      <w:r>
        <w:rPr>
          <w:rFonts w:ascii="Garamond" w:hAnsi="Garamond"/>
          <w:sz w:val="24"/>
          <w:szCs w:val="24"/>
        </w:rPr>
        <w:t xml:space="preserve">, entre [Nombre empresa], representada por </w:t>
      </w:r>
      <w:proofErr w:type="gramStart"/>
      <w:r>
        <w:rPr>
          <w:rFonts w:ascii="Garamond" w:hAnsi="Garamond"/>
          <w:sz w:val="24"/>
          <w:szCs w:val="24"/>
        </w:rPr>
        <w:t>don[</w:t>
      </w:r>
      <w:proofErr w:type="gramEnd"/>
      <w:r>
        <w:rPr>
          <w:rFonts w:ascii="Garamond" w:hAnsi="Garamond"/>
          <w:sz w:val="24"/>
          <w:szCs w:val="24"/>
        </w:rPr>
        <w:t>______], RUT [______], y don(ñ) [Nombre trabajador(a)], se ha convenido otorgar el presente anexo al contrato de trabajo:</w:t>
      </w:r>
    </w:p>
    <w:p w14:paraId="18A39D51" w14:textId="4A0F1FAD" w:rsidR="008A4226" w:rsidRDefault="008A4226" w:rsidP="008A4226">
      <w:pPr>
        <w:spacing w:line="360" w:lineRule="auto"/>
        <w:jc w:val="both"/>
        <w:rPr>
          <w:rFonts w:ascii="Garamond" w:hAnsi="Garamond"/>
          <w:sz w:val="24"/>
          <w:szCs w:val="24"/>
        </w:rPr>
      </w:pPr>
      <w:r>
        <w:rPr>
          <w:rFonts w:ascii="Garamond" w:hAnsi="Garamond"/>
          <w:b/>
          <w:bCs/>
          <w:sz w:val="24"/>
          <w:szCs w:val="24"/>
        </w:rPr>
        <w:t xml:space="preserve">PRIMERO: </w:t>
      </w:r>
      <w:r w:rsidR="0012657B">
        <w:rPr>
          <w:rFonts w:ascii="Garamond" w:hAnsi="Garamond"/>
          <w:sz w:val="24"/>
          <w:szCs w:val="24"/>
        </w:rPr>
        <w:t xml:space="preserve">Por el presente acto </w:t>
      </w:r>
      <w:r>
        <w:rPr>
          <w:rFonts w:ascii="Garamond" w:hAnsi="Garamond"/>
          <w:sz w:val="24"/>
          <w:szCs w:val="24"/>
        </w:rPr>
        <w:t>las partes acuerdan de manera voluntaria que, por un período de tiempo acotado y excepcional, los servicios del trabajador se prestarán bajo un régimen de teletrabajo</w:t>
      </w:r>
      <w:r w:rsidR="00C45090">
        <w:rPr>
          <w:rFonts w:ascii="Garamond" w:hAnsi="Garamond"/>
          <w:sz w:val="24"/>
          <w:szCs w:val="24"/>
        </w:rPr>
        <w:t xml:space="preserve">, de conformidad a lo dispuesto en el artículo 152 </w:t>
      </w:r>
      <w:proofErr w:type="spellStart"/>
      <w:r w:rsidR="00C45090">
        <w:rPr>
          <w:rFonts w:ascii="Garamond" w:hAnsi="Garamond"/>
          <w:sz w:val="24"/>
          <w:szCs w:val="24"/>
        </w:rPr>
        <w:t>quáter</w:t>
      </w:r>
      <w:proofErr w:type="spellEnd"/>
      <w:r w:rsidR="00C45090">
        <w:rPr>
          <w:rFonts w:ascii="Garamond" w:hAnsi="Garamond"/>
          <w:sz w:val="24"/>
          <w:szCs w:val="24"/>
        </w:rPr>
        <w:t xml:space="preserve"> G del Código del Trabajo. </w:t>
      </w:r>
    </w:p>
    <w:p w14:paraId="57D6F089" w14:textId="77777777" w:rsidR="008A4226" w:rsidRDefault="008A4226" w:rsidP="008A4226">
      <w:pPr>
        <w:spacing w:line="360" w:lineRule="auto"/>
        <w:jc w:val="both"/>
        <w:rPr>
          <w:rFonts w:ascii="Garamond" w:hAnsi="Garamond"/>
          <w:sz w:val="24"/>
          <w:szCs w:val="24"/>
        </w:rPr>
      </w:pPr>
      <w:r>
        <w:rPr>
          <w:rFonts w:ascii="Garamond" w:hAnsi="Garamond"/>
          <w:sz w:val="24"/>
          <w:szCs w:val="24"/>
        </w:rPr>
        <w:t xml:space="preserve">El presente acuerdo se ha celebrado en atención a la emergencia sanitaria provocada por la enfermedad denominada COVID-13, que hace recomendable desde el punto de vista de la reducción de la velocidad de los contagios, evitar o reducir los contactos sociales. </w:t>
      </w:r>
    </w:p>
    <w:p w14:paraId="2EC9A5A5" w14:textId="77777777" w:rsidR="007267DE" w:rsidRDefault="008A4226" w:rsidP="008A4226">
      <w:pPr>
        <w:spacing w:line="360" w:lineRule="auto"/>
        <w:jc w:val="both"/>
        <w:rPr>
          <w:rFonts w:ascii="Garamond" w:hAnsi="Garamond"/>
          <w:sz w:val="24"/>
          <w:szCs w:val="24"/>
        </w:rPr>
      </w:pPr>
      <w:r>
        <w:rPr>
          <w:rFonts w:ascii="Garamond" w:hAnsi="Garamond"/>
          <w:b/>
          <w:bCs/>
          <w:sz w:val="24"/>
          <w:szCs w:val="24"/>
        </w:rPr>
        <w:t xml:space="preserve">SEGUNDO: </w:t>
      </w:r>
      <w:r>
        <w:rPr>
          <w:rFonts w:ascii="Garamond" w:hAnsi="Garamond"/>
          <w:sz w:val="24"/>
          <w:szCs w:val="24"/>
        </w:rPr>
        <w:t>Para estos efectos, las partes han acordado implementar un sistema de teletrabajo,</w:t>
      </w:r>
      <w:r w:rsidR="00FA18C2">
        <w:rPr>
          <w:rFonts w:ascii="Garamond" w:hAnsi="Garamond"/>
          <w:sz w:val="24"/>
          <w:szCs w:val="24"/>
        </w:rPr>
        <w:t xml:space="preserve"> el que tendrá vigencia de un mes, pudiendo renovarse de común acuerdo por las partes por períodos iguales. Sin perjuicio de lo anterior, atendida las razones que dan lugar al presente acuerdo, las partes convienen en que el régimen de trabajo convenido terminará en cuanto cesen o terminen las circunstancias que le dieron lugar; volviendo a regir</w:t>
      </w:r>
      <w:r w:rsidR="005A62B1">
        <w:rPr>
          <w:rFonts w:ascii="Garamond" w:hAnsi="Garamond"/>
          <w:sz w:val="24"/>
          <w:szCs w:val="24"/>
        </w:rPr>
        <w:t>,</w:t>
      </w:r>
      <w:r w:rsidR="00FA18C2">
        <w:rPr>
          <w:rFonts w:ascii="Garamond" w:hAnsi="Garamond"/>
          <w:sz w:val="24"/>
          <w:szCs w:val="24"/>
        </w:rPr>
        <w:t xml:space="preserve"> en ese caso</w:t>
      </w:r>
      <w:r w:rsidR="005A62B1">
        <w:rPr>
          <w:rFonts w:ascii="Garamond" w:hAnsi="Garamond"/>
          <w:sz w:val="24"/>
          <w:szCs w:val="24"/>
        </w:rPr>
        <w:t>,</w:t>
      </w:r>
      <w:r w:rsidR="00FA18C2">
        <w:rPr>
          <w:rFonts w:ascii="Garamond" w:hAnsi="Garamond"/>
          <w:sz w:val="24"/>
          <w:szCs w:val="24"/>
        </w:rPr>
        <w:t xml:space="preserve"> las condiciones existentes antes de pactarse este anexo. </w:t>
      </w:r>
    </w:p>
    <w:p w14:paraId="74D41AC1" w14:textId="2CE8C302" w:rsidR="007267DE" w:rsidRDefault="007267DE" w:rsidP="008A4226">
      <w:pPr>
        <w:spacing w:line="360" w:lineRule="auto"/>
        <w:jc w:val="both"/>
        <w:rPr>
          <w:rFonts w:ascii="Garamond" w:hAnsi="Garamond"/>
          <w:sz w:val="24"/>
          <w:szCs w:val="24"/>
        </w:rPr>
      </w:pPr>
      <w:r w:rsidRPr="007D0A9B">
        <w:rPr>
          <w:rFonts w:ascii="Garamond" w:hAnsi="Garamond"/>
          <w:sz w:val="24"/>
          <w:szCs w:val="24"/>
          <w:highlight w:val="cyan"/>
        </w:rPr>
        <w:t xml:space="preserve">Sin embargo, si el trabajador prefiriera por comodidad prestar sus servicios en el lugar de trabajo, podrá asistir libremente y de forma voluntaria, asignándosele en ese caso un monto por movilización. Pero, si prefiriere prestar sus servicios desde su </w:t>
      </w:r>
      <w:r w:rsidR="007D0A9B" w:rsidRPr="007D0A9B">
        <w:rPr>
          <w:rFonts w:ascii="Garamond" w:hAnsi="Garamond"/>
          <w:sz w:val="24"/>
          <w:szCs w:val="24"/>
          <w:highlight w:val="cyan"/>
        </w:rPr>
        <w:t>domicilio</w:t>
      </w:r>
      <w:r w:rsidRPr="007D0A9B">
        <w:rPr>
          <w:rFonts w:ascii="Garamond" w:hAnsi="Garamond"/>
          <w:sz w:val="24"/>
          <w:szCs w:val="24"/>
          <w:highlight w:val="cyan"/>
        </w:rPr>
        <w:t xml:space="preserve">, se considerará dicho monto </w:t>
      </w:r>
      <w:r w:rsidR="007D0A9B" w:rsidRPr="007D0A9B">
        <w:rPr>
          <w:rFonts w:ascii="Garamond" w:hAnsi="Garamond"/>
          <w:sz w:val="24"/>
          <w:szCs w:val="24"/>
          <w:highlight w:val="cyan"/>
        </w:rPr>
        <w:t xml:space="preserve">asignado </w:t>
      </w:r>
      <w:r w:rsidRPr="007D0A9B">
        <w:rPr>
          <w:rFonts w:ascii="Garamond" w:hAnsi="Garamond"/>
          <w:sz w:val="24"/>
          <w:szCs w:val="24"/>
          <w:highlight w:val="cyan"/>
        </w:rPr>
        <w:t>por movilización, parte de los gastos del teletrabajo.</w:t>
      </w:r>
      <w:r>
        <w:rPr>
          <w:rFonts w:ascii="Garamond" w:hAnsi="Garamond"/>
          <w:sz w:val="24"/>
          <w:szCs w:val="24"/>
        </w:rPr>
        <w:t xml:space="preserve">  </w:t>
      </w:r>
    </w:p>
    <w:p w14:paraId="2240B7F9" w14:textId="4B976342" w:rsidR="00FB2FE9" w:rsidRPr="00FB2FE9" w:rsidRDefault="00FB2FE9" w:rsidP="008A4226">
      <w:pPr>
        <w:spacing w:line="360" w:lineRule="auto"/>
        <w:jc w:val="both"/>
        <w:rPr>
          <w:rFonts w:ascii="Garamond" w:hAnsi="Garamond"/>
          <w:sz w:val="24"/>
          <w:szCs w:val="24"/>
        </w:rPr>
      </w:pPr>
      <w:r>
        <w:rPr>
          <w:rFonts w:ascii="Garamond" w:hAnsi="Garamond"/>
          <w:b/>
          <w:bCs/>
          <w:sz w:val="24"/>
          <w:szCs w:val="24"/>
        </w:rPr>
        <w:t xml:space="preserve">TERCERO: </w:t>
      </w:r>
      <w:r>
        <w:rPr>
          <w:rFonts w:ascii="Garamond" w:hAnsi="Garamond"/>
          <w:sz w:val="24"/>
          <w:szCs w:val="24"/>
        </w:rPr>
        <w:t xml:space="preserve">Durante </w:t>
      </w:r>
      <w:r w:rsidR="00C45090">
        <w:rPr>
          <w:rFonts w:ascii="Garamond" w:hAnsi="Garamond"/>
          <w:sz w:val="24"/>
          <w:szCs w:val="24"/>
        </w:rPr>
        <w:t xml:space="preserve">el período </w:t>
      </w:r>
      <w:r w:rsidR="00945A8F">
        <w:rPr>
          <w:rFonts w:ascii="Garamond" w:hAnsi="Garamond"/>
          <w:sz w:val="24"/>
          <w:szCs w:val="24"/>
        </w:rPr>
        <w:t>de teletrabajo, el trabajador deberá permanecer disponible durante el horario de trabajo</w:t>
      </w:r>
      <w:r w:rsidR="00E4707C">
        <w:rPr>
          <w:rFonts w:ascii="Garamond" w:hAnsi="Garamond"/>
          <w:sz w:val="24"/>
          <w:szCs w:val="24"/>
        </w:rPr>
        <w:t>;</w:t>
      </w:r>
      <w:r w:rsidR="00945A8F">
        <w:rPr>
          <w:rFonts w:ascii="Garamond" w:hAnsi="Garamond"/>
          <w:sz w:val="24"/>
          <w:szCs w:val="24"/>
        </w:rPr>
        <w:t xml:space="preserve"> conectado a una red de datos y con el teléfono encendido, atento a cualquier llamado o requerimientos</w:t>
      </w:r>
      <w:r w:rsidR="00850947">
        <w:rPr>
          <w:rFonts w:ascii="Garamond" w:hAnsi="Garamond"/>
          <w:sz w:val="24"/>
          <w:szCs w:val="24"/>
        </w:rPr>
        <w:t xml:space="preserve"> de su empleador</w:t>
      </w:r>
      <w:r>
        <w:rPr>
          <w:rFonts w:ascii="Garamond" w:hAnsi="Garamond"/>
          <w:sz w:val="24"/>
          <w:szCs w:val="24"/>
        </w:rPr>
        <w:t xml:space="preserve">. </w:t>
      </w:r>
      <w:r w:rsidR="00C45090">
        <w:rPr>
          <w:rFonts w:ascii="Garamond" w:hAnsi="Garamond"/>
          <w:sz w:val="24"/>
          <w:szCs w:val="24"/>
        </w:rPr>
        <w:t xml:space="preserve">De conformidad a lo dispuesto en el artículo 152 </w:t>
      </w:r>
      <w:proofErr w:type="spellStart"/>
      <w:r w:rsidR="00C45090">
        <w:rPr>
          <w:rFonts w:ascii="Garamond" w:hAnsi="Garamond"/>
          <w:sz w:val="24"/>
          <w:szCs w:val="24"/>
        </w:rPr>
        <w:t>quáter</w:t>
      </w:r>
      <w:proofErr w:type="spellEnd"/>
      <w:r w:rsidR="00C45090">
        <w:rPr>
          <w:rFonts w:ascii="Garamond" w:hAnsi="Garamond"/>
          <w:sz w:val="24"/>
          <w:szCs w:val="24"/>
        </w:rPr>
        <w:t xml:space="preserve"> H del Código del Trabajo, </w:t>
      </w:r>
      <w:r>
        <w:rPr>
          <w:rFonts w:ascii="Garamond" w:hAnsi="Garamond"/>
          <w:sz w:val="24"/>
          <w:szCs w:val="24"/>
        </w:rPr>
        <w:t xml:space="preserve">se deja constancia que el trabajador </w:t>
      </w:r>
      <w:r w:rsidR="00FA18C2">
        <w:rPr>
          <w:rFonts w:ascii="Garamond" w:hAnsi="Garamond"/>
          <w:sz w:val="24"/>
          <w:szCs w:val="24"/>
        </w:rPr>
        <w:t xml:space="preserve">prestará </w:t>
      </w:r>
      <w:r w:rsidR="00FA18C2">
        <w:rPr>
          <w:rFonts w:ascii="Garamond" w:hAnsi="Garamond"/>
          <w:sz w:val="24"/>
          <w:szCs w:val="24"/>
        </w:rPr>
        <w:lastRenderedPageBreak/>
        <w:t xml:space="preserve">servicios desde su </w:t>
      </w:r>
      <w:r w:rsidR="00C45090">
        <w:rPr>
          <w:rFonts w:ascii="Garamond" w:hAnsi="Garamond"/>
          <w:sz w:val="24"/>
          <w:szCs w:val="24"/>
        </w:rPr>
        <w:t>domicilio</w:t>
      </w:r>
      <w:r w:rsidR="00FA18C2">
        <w:rPr>
          <w:rFonts w:ascii="Garamond" w:hAnsi="Garamond"/>
          <w:sz w:val="24"/>
          <w:szCs w:val="24"/>
        </w:rPr>
        <w:t xml:space="preserve"> ubicad</w:t>
      </w:r>
      <w:r w:rsidR="00C45090">
        <w:rPr>
          <w:rFonts w:ascii="Garamond" w:hAnsi="Garamond"/>
          <w:sz w:val="24"/>
          <w:szCs w:val="24"/>
        </w:rPr>
        <w:t>o</w:t>
      </w:r>
      <w:r w:rsidR="00FA18C2">
        <w:rPr>
          <w:rFonts w:ascii="Garamond" w:hAnsi="Garamond"/>
          <w:sz w:val="24"/>
          <w:szCs w:val="24"/>
        </w:rPr>
        <w:t xml:space="preserve"> en [______] y </w:t>
      </w:r>
      <w:r>
        <w:rPr>
          <w:rFonts w:ascii="Garamond" w:hAnsi="Garamond"/>
          <w:sz w:val="24"/>
          <w:szCs w:val="24"/>
        </w:rPr>
        <w:t xml:space="preserve">podrá ser contactado al siguiente número +56 </w:t>
      </w:r>
      <w:proofErr w:type="gramStart"/>
      <w:r>
        <w:rPr>
          <w:rFonts w:ascii="Garamond" w:hAnsi="Garamond"/>
          <w:sz w:val="24"/>
          <w:szCs w:val="24"/>
        </w:rPr>
        <w:t>9  [</w:t>
      </w:r>
      <w:proofErr w:type="gramEnd"/>
      <w:r>
        <w:rPr>
          <w:rFonts w:ascii="Garamond" w:hAnsi="Garamond"/>
          <w:sz w:val="24"/>
          <w:szCs w:val="24"/>
        </w:rPr>
        <w:t>______] y</w:t>
      </w:r>
      <w:r w:rsidR="00FA18C2">
        <w:rPr>
          <w:rFonts w:ascii="Garamond" w:hAnsi="Garamond"/>
          <w:sz w:val="24"/>
          <w:szCs w:val="24"/>
        </w:rPr>
        <w:t>/o</w:t>
      </w:r>
      <w:r>
        <w:rPr>
          <w:rFonts w:ascii="Garamond" w:hAnsi="Garamond"/>
          <w:sz w:val="24"/>
          <w:szCs w:val="24"/>
        </w:rPr>
        <w:t xml:space="preserve"> al correo electrónico [______].</w:t>
      </w:r>
    </w:p>
    <w:p w14:paraId="27DEA034" w14:textId="3150D576" w:rsidR="00FB2FE9" w:rsidRDefault="00FB2FE9" w:rsidP="00FB2FE9">
      <w:pPr>
        <w:spacing w:line="360" w:lineRule="auto"/>
        <w:jc w:val="both"/>
        <w:rPr>
          <w:rFonts w:ascii="Garamond" w:hAnsi="Garamond"/>
          <w:sz w:val="24"/>
          <w:szCs w:val="24"/>
        </w:rPr>
      </w:pPr>
      <w:r>
        <w:rPr>
          <w:rFonts w:ascii="Garamond" w:hAnsi="Garamond"/>
          <w:b/>
          <w:bCs/>
          <w:sz w:val="24"/>
          <w:szCs w:val="24"/>
        </w:rPr>
        <w:t xml:space="preserve">CUARTO. </w:t>
      </w:r>
      <w:r>
        <w:rPr>
          <w:rFonts w:ascii="Garamond" w:hAnsi="Garamond"/>
          <w:sz w:val="24"/>
          <w:szCs w:val="24"/>
        </w:rPr>
        <w:t xml:space="preserve">El trabajador declara que en su lugar de residencia tiene el espacio y comodidad suficiente, así como la tranquilidad necesaria para desarrollar sus funciones adecuadamente. Además de las condiciones antes señaladas, el trabajador declara que cuenta con conexión a internet que le permite trabajar de manera adecuada. </w:t>
      </w:r>
      <w:r w:rsidR="00275377" w:rsidRPr="00022D64">
        <w:rPr>
          <w:rFonts w:ascii="Garamond" w:hAnsi="Garamond"/>
          <w:sz w:val="24"/>
          <w:szCs w:val="24"/>
          <w:highlight w:val="yellow"/>
        </w:rPr>
        <w:t>Por último, declara el trabajador que su lugar de trabajo cuenta con todas las medidas de seguridad necesarias para desempeñarse en la modalidad de teletrabajo, y faculta a su empleador para verificar en terreno dicha circunstancia.</w:t>
      </w:r>
    </w:p>
    <w:p w14:paraId="22B4AF14" w14:textId="77777777" w:rsidR="00923F40" w:rsidRDefault="00923F40" w:rsidP="00FB2FE9">
      <w:pPr>
        <w:spacing w:line="360" w:lineRule="auto"/>
        <w:jc w:val="both"/>
        <w:rPr>
          <w:rFonts w:ascii="Garamond" w:hAnsi="Garamond"/>
          <w:sz w:val="24"/>
          <w:szCs w:val="24"/>
        </w:rPr>
      </w:pPr>
      <w:r>
        <w:rPr>
          <w:rFonts w:ascii="Garamond" w:hAnsi="Garamond"/>
          <w:b/>
          <w:bCs/>
          <w:sz w:val="24"/>
          <w:szCs w:val="24"/>
        </w:rPr>
        <w:t xml:space="preserve">QUINTO: </w:t>
      </w:r>
      <w:r w:rsidR="00945A8F">
        <w:rPr>
          <w:rFonts w:ascii="Garamond" w:hAnsi="Garamond"/>
          <w:sz w:val="24"/>
          <w:szCs w:val="24"/>
        </w:rPr>
        <w:t>Para que</w:t>
      </w:r>
      <w:r>
        <w:rPr>
          <w:rFonts w:ascii="Garamond" w:hAnsi="Garamond"/>
          <w:sz w:val="24"/>
          <w:szCs w:val="24"/>
        </w:rPr>
        <w:t xml:space="preserve"> el trabajador pueda desempeñar sus funciones de la mejor manera posible, la empresa permitirá que el trabajador se lleve a su residencia, por el período que dure el acuerdo transitorio, el computador que utiliza para trabajar en la oficina, así como cualquier otro instrumento electrónico que requiera, ya sea monitor, </w:t>
      </w:r>
      <w:proofErr w:type="gramStart"/>
      <w:r>
        <w:rPr>
          <w:rFonts w:ascii="Garamond" w:hAnsi="Garamond"/>
          <w:sz w:val="24"/>
          <w:szCs w:val="24"/>
        </w:rPr>
        <w:t>mouse</w:t>
      </w:r>
      <w:proofErr w:type="gramEnd"/>
      <w:r>
        <w:rPr>
          <w:rFonts w:ascii="Garamond" w:hAnsi="Garamond"/>
          <w:sz w:val="24"/>
          <w:szCs w:val="24"/>
        </w:rPr>
        <w:t xml:space="preserve">, teclado, entre otros. Al término de la emergencia sanitaria que da lugar al teletrabajo, el trabajador se compromete a reintegrar todos los implementos a la oficina. </w:t>
      </w:r>
    </w:p>
    <w:p w14:paraId="08AD50FC" w14:textId="77777777" w:rsidR="00923F40" w:rsidRDefault="00923F40" w:rsidP="00FB2FE9">
      <w:pPr>
        <w:spacing w:line="360" w:lineRule="auto"/>
        <w:jc w:val="both"/>
        <w:rPr>
          <w:rFonts w:ascii="Garamond" w:hAnsi="Garamond"/>
          <w:sz w:val="24"/>
          <w:szCs w:val="24"/>
        </w:rPr>
      </w:pPr>
      <w:r>
        <w:rPr>
          <w:rFonts w:ascii="Garamond" w:hAnsi="Garamond"/>
          <w:b/>
          <w:bCs/>
          <w:sz w:val="24"/>
          <w:szCs w:val="24"/>
        </w:rPr>
        <w:t>SEXTO</w:t>
      </w:r>
      <w:r w:rsidR="00945A8F">
        <w:rPr>
          <w:rFonts w:ascii="Garamond" w:hAnsi="Garamond"/>
          <w:b/>
          <w:bCs/>
          <w:sz w:val="24"/>
          <w:szCs w:val="24"/>
        </w:rPr>
        <w:t xml:space="preserve">: </w:t>
      </w:r>
      <w:r w:rsidR="00945A8F">
        <w:rPr>
          <w:rFonts w:ascii="Garamond" w:hAnsi="Garamond"/>
          <w:sz w:val="24"/>
          <w:szCs w:val="24"/>
        </w:rPr>
        <w:t>El empleador controlará y supervisará la actividad del trabajador mediante medios telemáticos, informáticos y electrónicos.</w:t>
      </w:r>
    </w:p>
    <w:p w14:paraId="7C08884B" w14:textId="77777777" w:rsidR="00945A8F" w:rsidRDefault="00945A8F" w:rsidP="00FB2FE9">
      <w:pPr>
        <w:spacing w:line="360" w:lineRule="auto"/>
        <w:jc w:val="both"/>
        <w:rPr>
          <w:rFonts w:ascii="Garamond" w:hAnsi="Garamond"/>
          <w:sz w:val="24"/>
          <w:szCs w:val="24"/>
        </w:rPr>
      </w:pPr>
      <w:r>
        <w:rPr>
          <w:rFonts w:ascii="Garamond" w:hAnsi="Garamond"/>
          <w:b/>
          <w:bCs/>
          <w:sz w:val="24"/>
          <w:szCs w:val="24"/>
        </w:rPr>
        <w:t xml:space="preserve">SÉPTIMO: </w:t>
      </w:r>
      <w:r>
        <w:rPr>
          <w:rFonts w:ascii="Garamond" w:hAnsi="Garamond"/>
          <w:sz w:val="24"/>
          <w:szCs w:val="24"/>
        </w:rPr>
        <w:t xml:space="preserve">El trabajador consiente libremente en realizar reuniones a través de videoconferencias con el empleador en cualquier momento del día. </w:t>
      </w:r>
    </w:p>
    <w:p w14:paraId="6E61A0A7" w14:textId="77777777" w:rsidR="00945A8F" w:rsidRDefault="00945A8F" w:rsidP="00FB2FE9">
      <w:pPr>
        <w:spacing w:line="360" w:lineRule="auto"/>
        <w:jc w:val="both"/>
        <w:rPr>
          <w:rFonts w:ascii="Garamond" w:hAnsi="Garamond"/>
          <w:sz w:val="24"/>
          <w:szCs w:val="24"/>
        </w:rPr>
      </w:pPr>
      <w:r>
        <w:rPr>
          <w:rFonts w:ascii="Garamond" w:hAnsi="Garamond"/>
          <w:b/>
          <w:bCs/>
          <w:sz w:val="24"/>
          <w:szCs w:val="24"/>
        </w:rPr>
        <w:t xml:space="preserve">OCTAVO: </w:t>
      </w:r>
      <w:r>
        <w:rPr>
          <w:rFonts w:ascii="Garamond" w:hAnsi="Garamond"/>
          <w:sz w:val="24"/>
          <w:szCs w:val="24"/>
        </w:rPr>
        <w:t xml:space="preserve">El acceso a las plataformas de trabajo dispuestas por el empleador será efectuado siempre y en todo momento bajo el control y responsabilidad del trabajador, quien deberá seguir y cumplir con los procedimientos establecidos por el trabajador. </w:t>
      </w:r>
    </w:p>
    <w:p w14:paraId="325D06CD" w14:textId="77777777" w:rsidR="00FA18C2" w:rsidRDefault="00FA18C2" w:rsidP="00FB2FE9">
      <w:pPr>
        <w:spacing w:line="360" w:lineRule="auto"/>
        <w:jc w:val="both"/>
        <w:rPr>
          <w:rFonts w:ascii="Garamond" w:hAnsi="Garamond"/>
          <w:sz w:val="24"/>
          <w:szCs w:val="24"/>
        </w:rPr>
      </w:pPr>
      <w:r>
        <w:rPr>
          <w:rFonts w:ascii="Garamond" w:hAnsi="Garamond"/>
          <w:b/>
          <w:bCs/>
          <w:sz w:val="24"/>
          <w:szCs w:val="24"/>
        </w:rPr>
        <w:t xml:space="preserve">NOVENO: </w:t>
      </w:r>
      <w:r>
        <w:rPr>
          <w:rFonts w:ascii="Garamond" w:hAnsi="Garamond"/>
          <w:sz w:val="24"/>
          <w:szCs w:val="24"/>
        </w:rPr>
        <w:t xml:space="preserve">El trabajador se compromete a respetar la legislación en materia de protección de datos, políticas de privacidad y seguridad de la información que la empresa ha implementado, como también a: </w:t>
      </w:r>
      <w:r w:rsidRPr="00FA18C2">
        <w:rPr>
          <w:rFonts w:ascii="Garamond" w:hAnsi="Garamond"/>
          <w:sz w:val="24"/>
          <w:szCs w:val="24"/>
        </w:rPr>
        <w:t>i/ Utilizar los datos de carácter personal a los que tenga acceso único y exclusivamente para cumplir con sus obligaciones para con la empresa /</w:t>
      </w:r>
      <w:proofErr w:type="spellStart"/>
      <w:r w:rsidRPr="00FA18C2">
        <w:rPr>
          <w:rFonts w:ascii="Garamond" w:hAnsi="Garamond"/>
          <w:sz w:val="24"/>
          <w:szCs w:val="24"/>
        </w:rPr>
        <w:t>ii</w:t>
      </w:r>
      <w:proofErr w:type="spellEnd"/>
      <w:r w:rsidRPr="00FA18C2">
        <w:rPr>
          <w:rFonts w:ascii="Garamond" w:hAnsi="Garamond"/>
          <w:sz w:val="24"/>
          <w:szCs w:val="24"/>
        </w:rPr>
        <w:t>/ Cumplir con las medidas de seguridad que la empresa haya implementado para asegurar la confidencialidad, secreto e integridad de los datos de carácter personal a los que tenga acceso, así como a no ceder en ningún caso a terceras personas los datos de carácter personal a los que tenga acceso, ni tan siquiera a efectos de su conservación.</w:t>
      </w:r>
    </w:p>
    <w:p w14:paraId="35DAC21C" w14:textId="77777777" w:rsidR="00FA18C2" w:rsidRDefault="00FA18C2" w:rsidP="00FB2FE9">
      <w:pPr>
        <w:spacing w:line="360" w:lineRule="auto"/>
        <w:jc w:val="both"/>
        <w:rPr>
          <w:rFonts w:ascii="Garamond" w:hAnsi="Garamond"/>
          <w:sz w:val="24"/>
          <w:szCs w:val="24"/>
        </w:rPr>
      </w:pPr>
      <w:r>
        <w:rPr>
          <w:rFonts w:ascii="Garamond" w:hAnsi="Garamond"/>
          <w:b/>
          <w:bCs/>
          <w:sz w:val="24"/>
          <w:szCs w:val="24"/>
        </w:rPr>
        <w:lastRenderedPageBreak/>
        <w:t xml:space="preserve">DÉCIMO. </w:t>
      </w:r>
      <w:r>
        <w:rPr>
          <w:rFonts w:ascii="Garamond" w:hAnsi="Garamond"/>
          <w:sz w:val="24"/>
          <w:szCs w:val="24"/>
        </w:rPr>
        <w:t xml:space="preserve">En todo lo no modificado por el presente anexo de contrato, permanecerá vigente el contrato de trabajo. </w:t>
      </w:r>
    </w:p>
    <w:p w14:paraId="24558BA2" w14:textId="53DA03CF" w:rsidR="00FA18C2" w:rsidRDefault="00FA18C2" w:rsidP="00FB2FE9">
      <w:pPr>
        <w:spacing w:line="360" w:lineRule="auto"/>
        <w:jc w:val="both"/>
        <w:rPr>
          <w:rFonts w:ascii="Garamond" w:hAnsi="Garamond"/>
          <w:sz w:val="24"/>
          <w:szCs w:val="24"/>
        </w:rPr>
      </w:pPr>
      <w:r>
        <w:rPr>
          <w:rFonts w:ascii="Garamond" w:hAnsi="Garamond"/>
          <w:b/>
          <w:bCs/>
          <w:sz w:val="24"/>
          <w:szCs w:val="24"/>
        </w:rPr>
        <w:t xml:space="preserve">DÉCIMOPRIMERO: </w:t>
      </w:r>
      <w:r>
        <w:rPr>
          <w:rFonts w:ascii="Garamond" w:hAnsi="Garamond"/>
          <w:sz w:val="24"/>
          <w:szCs w:val="24"/>
        </w:rPr>
        <w:t xml:space="preserve">En señal de pleno acuerdo con lo antes expresado, las partes firman el presente anexo al contrato individual de trabajo que las vincula, en dos ejemplares de un mismo tenor y </w:t>
      </w:r>
      <w:r w:rsidR="00B771A7">
        <w:rPr>
          <w:rFonts w:ascii="Garamond" w:hAnsi="Garamond"/>
          <w:sz w:val="24"/>
          <w:szCs w:val="24"/>
        </w:rPr>
        <w:t>fecha</w:t>
      </w:r>
      <w:r>
        <w:rPr>
          <w:rFonts w:ascii="Garamond" w:hAnsi="Garamond"/>
          <w:sz w:val="24"/>
          <w:szCs w:val="24"/>
        </w:rPr>
        <w:t xml:space="preserve">, quedando una copia en poder del empleador y una copia para el trabajador. </w:t>
      </w:r>
    </w:p>
    <w:p w14:paraId="00DA8911" w14:textId="77777777" w:rsidR="009D2779" w:rsidRPr="00FA18C2" w:rsidRDefault="009D2779" w:rsidP="00FB2FE9">
      <w:pPr>
        <w:spacing w:line="360" w:lineRule="auto"/>
        <w:jc w:val="both"/>
        <w:rPr>
          <w:rFonts w:ascii="Garamond" w:hAnsi="Garamond"/>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90"/>
      </w:tblGrid>
      <w:tr w:rsidR="00C45090" w14:paraId="2E11104A" w14:textId="77777777" w:rsidTr="00C45090">
        <w:trPr>
          <w:trHeight w:val="395"/>
        </w:trPr>
        <w:tc>
          <w:tcPr>
            <w:tcW w:w="4289" w:type="dxa"/>
          </w:tcPr>
          <w:p w14:paraId="5AC90207" w14:textId="77777777" w:rsidR="00C45090" w:rsidRDefault="00C45090" w:rsidP="00C45090">
            <w:pPr>
              <w:spacing w:line="360" w:lineRule="auto"/>
              <w:jc w:val="center"/>
              <w:rPr>
                <w:rFonts w:ascii="Garamond" w:hAnsi="Garamond"/>
                <w:sz w:val="24"/>
                <w:szCs w:val="24"/>
                <w:lang w:val="es-ES_tradnl"/>
              </w:rPr>
            </w:pPr>
            <w:r>
              <w:rPr>
                <w:rFonts w:ascii="Garamond" w:hAnsi="Garamond"/>
                <w:sz w:val="24"/>
                <w:szCs w:val="24"/>
                <w:lang w:val="es-ES_tradnl"/>
              </w:rPr>
              <w:t>_____________________</w:t>
            </w:r>
          </w:p>
        </w:tc>
        <w:tc>
          <w:tcPr>
            <w:tcW w:w="4290" w:type="dxa"/>
          </w:tcPr>
          <w:p w14:paraId="6C5FB0DD" w14:textId="77777777" w:rsidR="00C45090" w:rsidRDefault="00C45090" w:rsidP="00C45090">
            <w:pPr>
              <w:spacing w:line="360" w:lineRule="auto"/>
              <w:jc w:val="center"/>
              <w:rPr>
                <w:rFonts w:ascii="Garamond" w:hAnsi="Garamond"/>
                <w:sz w:val="24"/>
                <w:szCs w:val="24"/>
                <w:lang w:val="es-ES_tradnl"/>
              </w:rPr>
            </w:pPr>
            <w:r>
              <w:rPr>
                <w:rFonts w:ascii="Garamond" w:hAnsi="Garamond"/>
                <w:sz w:val="24"/>
                <w:szCs w:val="24"/>
                <w:lang w:val="es-ES_tradnl"/>
              </w:rPr>
              <w:t>____________________</w:t>
            </w:r>
          </w:p>
        </w:tc>
      </w:tr>
      <w:tr w:rsidR="00C45090" w14:paraId="1A491ACD" w14:textId="77777777" w:rsidTr="00C45090">
        <w:trPr>
          <w:trHeight w:val="395"/>
        </w:trPr>
        <w:tc>
          <w:tcPr>
            <w:tcW w:w="4289" w:type="dxa"/>
          </w:tcPr>
          <w:p w14:paraId="5FAAA00D" w14:textId="77777777" w:rsidR="00C45090" w:rsidRDefault="00C45090" w:rsidP="00C45090">
            <w:pPr>
              <w:spacing w:line="360" w:lineRule="auto"/>
              <w:jc w:val="center"/>
              <w:rPr>
                <w:rFonts w:ascii="Garamond" w:hAnsi="Garamond"/>
                <w:sz w:val="24"/>
                <w:szCs w:val="24"/>
                <w:lang w:val="es-ES_tradnl"/>
              </w:rPr>
            </w:pPr>
            <w:r>
              <w:rPr>
                <w:rFonts w:ascii="Garamond" w:hAnsi="Garamond"/>
                <w:sz w:val="24"/>
                <w:szCs w:val="24"/>
                <w:lang w:val="es-ES_tradnl"/>
              </w:rPr>
              <w:t>[Nombre]</w:t>
            </w:r>
          </w:p>
        </w:tc>
        <w:tc>
          <w:tcPr>
            <w:tcW w:w="4290" w:type="dxa"/>
          </w:tcPr>
          <w:p w14:paraId="2FCB0344" w14:textId="77777777" w:rsidR="00C45090" w:rsidRDefault="00C45090" w:rsidP="00C45090">
            <w:pPr>
              <w:spacing w:line="360" w:lineRule="auto"/>
              <w:jc w:val="center"/>
              <w:rPr>
                <w:rFonts w:ascii="Garamond" w:hAnsi="Garamond"/>
                <w:sz w:val="24"/>
                <w:szCs w:val="24"/>
                <w:lang w:val="es-ES_tradnl"/>
              </w:rPr>
            </w:pPr>
            <w:r>
              <w:rPr>
                <w:rFonts w:ascii="Garamond" w:hAnsi="Garamond"/>
                <w:sz w:val="24"/>
                <w:szCs w:val="24"/>
                <w:lang w:val="es-ES_tradnl"/>
              </w:rPr>
              <w:t>[Nombre]</w:t>
            </w:r>
          </w:p>
        </w:tc>
      </w:tr>
      <w:tr w:rsidR="00C45090" w14:paraId="7C8C4910" w14:textId="77777777" w:rsidTr="00C45090">
        <w:trPr>
          <w:trHeight w:val="395"/>
        </w:trPr>
        <w:tc>
          <w:tcPr>
            <w:tcW w:w="4289" w:type="dxa"/>
          </w:tcPr>
          <w:p w14:paraId="0195EED0" w14:textId="77777777" w:rsidR="00C45090" w:rsidRDefault="00C45090" w:rsidP="00C45090">
            <w:pPr>
              <w:spacing w:line="360" w:lineRule="auto"/>
              <w:jc w:val="center"/>
              <w:rPr>
                <w:rFonts w:ascii="Garamond" w:hAnsi="Garamond"/>
                <w:sz w:val="24"/>
                <w:szCs w:val="24"/>
                <w:lang w:val="es-ES_tradnl"/>
              </w:rPr>
            </w:pPr>
            <w:r>
              <w:rPr>
                <w:rFonts w:ascii="Garamond" w:hAnsi="Garamond"/>
                <w:sz w:val="24"/>
                <w:szCs w:val="24"/>
                <w:lang w:val="es-ES_tradnl"/>
              </w:rPr>
              <w:t>[RUT]</w:t>
            </w:r>
          </w:p>
        </w:tc>
        <w:tc>
          <w:tcPr>
            <w:tcW w:w="4290" w:type="dxa"/>
          </w:tcPr>
          <w:p w14:paraId="6FF747D9" w14:textId="77777777" w:rsidR="00C45090" w:rsidRDefault="00C45090" w:rsidP="00C45090">
            <w:pPr>
              <w:spacing w:line="360" w:lineRule="auto"/>
              <w:jc w:val="center"/>
              <w:rPr>
                <w:rFonts w:ascii="Garamond" w:hAnsi="Garamond"/>
                <w:sz w:val="24"/>
                <w:szCs w:val="24"/>
                <w:lang w:val="es-ES_tradnl"/>
              </w:rPr>
            </w:pPr>
            <w:r>
              <w:rPr>
                <w:rFonts w:ascii="Garamond" w:hAnsi="Garamond"/>
                <w:sz w:val="24"/>
                <w:szCs w:val="24"/>
                <w:lang w:val="es-ES_tradnl"/>
              </w:rPr>
              <w:t>[RUT]</w:t>
            </w:r>
          </w:p>
        </w:tc>
      </w:tr>
    </w:tbl>
    <w:p w14:paraId="6A8243F3" w14:textId="77777777" w:rsidR="008A4226" w:rsidRPr="008A4226" w:rsidRDefault="008A4226" w:rsidP="008A4226">
      <w:pPr>
        <w:spacing w:line="360" w:lineRule="auto"/>
        <w:jc w:val="both"/>
        <w:rPr>
          <w:rFonts w:ascii="Garamond" w:hAnsi="Garamond"/>
          <w:sz w:val="24"/>
          <w:szCs w:val="24"/>
        </w:rPr>
      </w:pPr>
    </w:p>
    <w:sectPr w:rsidR="008A4226" w:rsidRPr="008A4226">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B211" w16cex:dateUtc="2020-03-24T19: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8D6"/>
    <w:multiLevelType w:val="hybridMultilevel"/>
    <w:tmpl w:val="93A47E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35"/>
    <w:rsid w:val="00022D64"/>
    <w:rsid w:val="0012657B"/>
    <w:rsid w:val="0014173B"/>
    <w:rsid w:val="001C7B98"/>
    <w:rsid w:val="00224DEE"/>
    <w:rsid w:val="00272432"/>
    <w:rsid w:val="00275377"/>
    <w:rsid w:val="002C41C9"/>
    <w:rsid w:val="002C5B35"/>
    <w:rsid w:val="00553ECF"/>
    <w:rsid w:val="005A62B1"/>
    <w:rsid w:val="006F4F74"/>
    <w:rsid w:val="007267DE"/>
    <w:rsid w:val="007D0A9B"/>
    <w:rsid w:val="007F53AC"/>
    <w:rsid w:val="00850947"/>
    <w:rsid w:val="00851D2B"/>
    <w:rsid w:val="00864A96"/>
    <w:rsid w:val="008A4226"/>
    <w:rsid w:val="00923F40"/>
    <w:rsid w:val="00931A82"/>
    <w:rsid w:val="009424FE"/>
    <w:rsid w:val="00945A8F"/>
    <w:rsid w:val="009D2779"/>
    <w:rsid w:val="00B323E7"/>
    <w:rsid w:val="00B771A7"/>
    <w:rsid w:val="00C45090"/>
    <w:rsid w:val="00E4707C"/>
    <w:rsid w:val="00FA18C2"/>
    <w:rsid w:val="00FB2F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EBFB"/>
  <w15:chartTrackingRefBased/>
  <w15:docId w15:val="{E820D457-8805-455B-8ED2-762A4CE9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sutil">
    <w:name w:val="Subtle Reference"/>
    <w:basedOn w:val="Fuentedeprrafopredeter"/>
    <w:uiPriority w:val="31"/>
    <w:qFormat/>
    <w:rsid w:val="008A4226"/>
    <w:rPr>
      <w:smallCaps/>
      <w:color w:val="5A5A5A" w:themeColor="text1" w:themeTint="A5"/>
    </w:rPr>
  </w:style>
  <w:style w:type="table" w:styleId="Tablaconcuadrcula">
    <w:name w:val="Table Grid"/>
    <w:basedOn w:val="Tablanormal"/>
    <w:uiPriority w:val="39"/>
    <w:rsid w:val="00C4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4707C"/>
    <w:rPr>
      <w:sz w:val="16"/>
      <w:szCs w:val="16"/>
    </w:rPr>
  </w:style>
  <w:style w:type="paragraph" w:styleId="Textocomentario">
    <w:name w:val="annotation text"/>
    <w:basedOn w:val="Normal"/>
    <w:link w:val="TextocomentarioCar"/>
    <w:uiPriority w:val="99"/>
    <w:semiHidden/>
    <w:unhideWhenUsed/>
    <w:rsid w:val="00E470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07C"/>
    <w:rPr>
      <w:sz w:val="20"/>
      <w:szCs w:val="20"/>
    </w:rPr>
  </w:style>
  <w:style w:type="paragraph" w:styleId="Asuntodelcomentario">
    <w:name w:val="annotation subject"/>
    <w:basedOn w:val="Textocomentario"/>
    <w:next w:val="Textocomentario"/>
    <w:link w:val="AsuntodelcomentarioCar"/>
    <w:uiPriority w:val="99"/>
    <w:semiHidden/>
    <w:unhideWhenUsed/>
    <w:rsid w:val="00E4707C"/>
    <w:rPr>
      <w:b/>
      <w:bCs/>
    </w:rPr>
  </w:style>
  <w:style w:type="character" w:customStyle="1" w:styleId="AsuntodelcomentarioCar">
    <w:name w:val="Asunto del comentario Car"/>
    <w:basedOn w:val="TextocomentarioCar"/>
    <w:link w:val="Asuntodelcomentario"/>
    <w:uiPriority w:val="99"/>
    <w:semiHidden/>
    <w:rsid w:val="00E4707C"/>
    <w:rPr>
      <w:b/>
      <w:bCs/>
      <w:sz w:val="20"/>
      <w:szCs w:val="20"/>
    </w:rPr>
  </w:style>
  <w:style w:type="paragraph" w:styleId="Textodeglobo">
    <w:name w:val="Balloon Text"/>
    <w:basedOn w:val="Normal"/>
    <w:link w:val="TextodegloboCar"/>
    <w:uiPriority w:val="99"/>
    <w:semiHidden/>
    <w:unhideWhenUsed/>
    <w:rsid w:val="00E470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39589">
      <w:bodyDiv w:val="1"/>
      <w:marLeft w:val="0"/>
      <w:marRight w:val="0"/>
      <w:marTop w:val="0"/>
      <w:marBottom w:val="0"/>
      <w:divBdr>
        <w:top w:val="none" w:sz="0" w:space="0" w:color="auto"/>
        <w:left w:val="none" w:sz="0" w:space="0" w:color="auto"/>
        <w:bottom w:val="none" w:sz="0" w:space="0" w:color="auto"/>
        <w:right w:val="none" w:sz="0" w:space="0" w:color="auto"/>
      </w:divBdr>
    </w:div>
    <w:div w:id="18392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E06E6187C2CA4D8D4B6E4BE5E076D0" ma:contentTypeVersion="2" ma:contentTypeDescription="Crear nuevo documento." ma:contentTypeScope="" ma:versionID="4876c0289c2cfd6d5c007e6f2537fedf">
  <xsd:schema xmlns:xsd="http://www.w3.org/2001/XMLSchema" xmlns:xs="http://www.w3.org/2001/XMLSchema" xmlns:p="http://schemas.microsoft.com/office/2006/metadata/properties" xmlns:ns2="13ad9031-2c90-4dd6-8f2c-1b0b293b4b06" targetNamespace="http://schemas.microsoft.com/office/2006/metadata/properties" ma:root="true" ma:fieldsID="e7290104a82d64602cd23f4756e0cdee" ns2:_="">
    <xsd:import namespace="13ad9031-2c90-4dd6-8f2c-1b0b293b4b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d9031-2c90-4dd6-8f2c-1b0b293b4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AA11-8712-48E6-A508-9A0C475653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9C6DE-B340-4631-B9AD-6B7BA1FCFD08}">
  <ds:schemaRefs>
    <ds:schemaRef ds:uri="http://schemas.microsoft.com/sharepoint/v3/contenttype/forms"/>
  </ds:schemaRefs>
</ds:datastoreItem>
</file>

<file path=customXml/itemProps3.xml><?xml version="1.0" encoding="utf-8"?>
<ds:datastoreItem xmlns:ds="http://schemas.openxmlformats.org/officeDocument/2006/customXml" ds:itemID="{0A8A9AA5-24F8-4AE9-888C-E261F20EF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d9031-2c90-4dd6-8f2c-1b0b293b4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10F2C-A73C-44CD-A156-6CF56BAB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760</Words>
  <Characters>4182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Paz Rodriguez Llanos</dc:creator>
  <cp:keywords/>
  <dc:description/>
  <cp:lastModifiedBy>Maria Angelica Solar</cp:lastModifiedBy>
  <cp:revision>3</cp:revision>
  <dcterms:created xsi:type="dcterms:W3CDTF">2020-04-15T16:59:00Z</dcterms:created>
  <dcterms:modified xsi:type="dcterms:W3CDTF">2020-05-07T17:17:00Z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0x0101008BE06E6187C2CA4D8D4B6E4BE5E076D0</vt:lpwstr>
  </property>
</Properties>
</file>